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55504" w14:textId="77777777" w:rsidR="00703DAC" w:rsidRPr="009F036B" w:rsidRDefault="00703DAC" w:rsidP="00703DAC">
      <w:pPr>
        <w:spacing w:after="120"/>
        <w:jc w:val="center"/>
        <w:rPr>
          <w:b/>
          <w:bCs/>
          <w:sz w:val="56"/>
          <w:szCs w:val="56"/>
        </w:rPr>
      </w:pPr>
      <w:r w:rsidRPr="009F036B">
        <w:rPr>
          <w:b/>
          <w:bCs/>
          <w:sz w:val="56"/>
          <w:szCs w:val="56"/>
        </w:rPr>
        <w:t xml:space="preserve">P r o g r a m </w:t>
      </w:r>
    </w:p>
    <w:p w14:paraId="7BFB6E10" w14:textId="77777777" w:rsidR="00703DAC" w:rsidRPr="00D477C6" w:rsidRDefault="00703DAC" w:rsidP="00703DAC">
      <w:pPr>
        <w:jc w:val="center"/>
        <w:rPr>
          <w:b/>
        </w:rPr>
      </w:pPr>
      <w:r>
        <w:rPr>
          <w:b/>
        </w:rPr>
        <w:t>17</w:t>
      </w:r>
      <w:r w:rsidRPr="00D477C6">
        <w:rPr>
          <w:b/>
        </w:rPr>
        <w:t>. shromáždění</w:t>
      </w:r>
    </w:p>
    <w:p w14:paraId="77BA666D" w14:textId="77777777" w:rsidR="00703DAC" w:rsidRDefault="00703DAC" w:rsidP="00703DAC">
      <w:pPr>
        <w:jc w:val="center"/>
        <w:rPr>
          <w:b/>
          <w:bCs/>
        </w:rPr>
      </w:pPr>
      <w:r w:rsidRPr="00C74044">
        <w:rPr>
          <w:b/>
          <w:bCs/>
        </w:rPr>
        <w:t>S</w:t>
      </w:r>
      <w:r>
        <w:rPr>
          <w:b/>
          <w:bCs/>
        </w:rPr>
        <w:t>vazu</w:t>
      </w:r>
      <w:r w:rsidRPr="00C74044">
        <w:rPr>
          <w:b/>
          <w:bCs/>
        </w:rPr>
        <w:t xml:space="preserve"> výkupců </w:t>
      </w:r>
      <w:r>
        <w:rPr>
          <w:b/>
          <w:bCs/>
        </w:rPr>
        <w:t xml:space="preserve">a zpracovatelů </w:t>
      </w:r>
      <w:r w:rsidRPr="00C74044">
        <w:rPr>
          <w:b/>
          <w:bCs/>
        </w:rPr>
        <w:t>druhotných surovin</w:t>
      </w:r>
      <w:r>
        <w:rPr>
          <w:b/>
          <w:bCs/>
        </w:rPr>
        <w:t>, z.s.</w:t>
      </w:r>
    </w:p>
    <w:p w14:paraId="44F8654C" w14:textId="77777777" w:rsidR="00703DAC" w:rsidRPr="00C74044" w:rsidRDefault="00703DAC" w:rsidP="00703DAC">
      <w:pPr>
        <w:jc w:val="center"/>
        <w:rPr>
          <w:b/>
          <w:bCs/>
        </w:rPr>
      </w:pPr>
    </w:p>
    <w:p w14:paraId="0852FEA3" w14:textId="77777777" w:rsidR="00703DAC" w:rsidRPr="00773E9A" w:rsidRDefault="00703DAC" w:rsidP="00703DAC">
      <w:pPr>
        <w:jc w:val="center"/>
        <w:rPr>
          <w:b/>
          <w:bCs/>
          <w:u w:val="single"/>
        </w:rPr>
      </w:pPr>
      <w:r w:rsidRPr="00773E9A">
        <w:rPr>
          <w:b/>
          <w:bCs/>
          <w:u w:val="single"/>
        </w:rPr>
        <w:t>středa dne 22. 3. 2023</w:t>
      </w:r>
    </w:p>
    <w:p w14:paraId="72FF6783" w14:textId="77777777" w:rsidR="00703DAC" w:rsidRDefault="00703DAC" w:rsidP="00703DAC">
      <w:pPr>
        <w:jc w:val="center"/>
        <w:rPr>
          <w:b/>
          <w:bCs/>
        </w:rPr>
      </w:pPr>
    </w:p>
    <w:p w14:paraId="4B33048D" w14:textId="77777777" w:rsidR="00703DAC" w:rsidRPr="00773E9A" w:rsidRDefault="00703DAC" w:rsidP="00703DAC">
      <w:pPr>
        <w:jc w:val="center"/>
        <w:rPr>
          <w:b/>
          <w:bCs/>
        </w:rPr>
      </w:pPr>
      <w:r w:rsidRPr="00773E9A">
        <w:rPr>
          <w:b/>
          <w:bCs/>
        </w:rPr>
        <w:t>Hotel Čertousy</w:t>
      </w:r>
    </w:p>
    <w:p w14:paraId="7F4267B7" w14:textId="77777777" w:rsidR="00703DAC" w:rsidRDefault="00703DAC" w:rsidP="00703DAC">
      <w:pPr>
        <w:spacing w:before="120"/>
        <w:jc w:val="center"/>
      </w:pPr>
      <w:r>
        <w:t xml:space="preserve">Bártlova 35/10, 193 00 Praha 20 </w:t>
      </w:r>
      <w:r>
        <w:br/>
      </w:r>
      <w:r>
        <w:fldChar w:fldCharType="begin"/>
      </w:r>
      <w:r>
        <w:instrText xml:space="preserve"> INCLUDEPICTURE "http://www.hotel-certousy.cz/files/images/Snimek4.preview.JPG" \* MERGEFORMATINET </w:instrText>
      </w:r>
      <w:r>
        <w:fldChar w:fldCharType="separate"/>
      </w:r>
      <w:r>
        <w:rPr>
          <w:noProof/>
        </w:rPr>
        <w:pict w14:anchorId="543713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ohled p&amp;rcaron;es rybník" style="width:117pt;height:87.6pt">
            <v:imagedata r:id="rId6" r:href="rId7"/>
          </v:shape>
        </w:pict>
      </w:r>
      <w:r>
        <w:fldChar w:fldCharType="end"/>
      </w:r>
    </w:p>
    <w:p w14:paraId="3191D729" w14:textId="77777777" w:rsidR="00703DAC" w:rsidRPr="00D51931" w:rsidRDefault="00703DAC" w:rsidP="00703DAC">
      <w:pPr>
        <w:rPr>
          <w:b/>
          <w:sz w:val="28"/>
          <w:szCs w:val="28"/>
        </w:rPr>
      </w:pPr>
    </w:p>
    <w:p w14:paraId="42F80727" w14:textId="77777777" w:rsidR="00703DAC" w:rsidRPr="00FD756A" w:rsidRDefault="00703DAC" w:rsidP="00703DAC">
      <w:pPr>
        <w:spacing w:line="360" w:lineRule="auto"/>
        <w:rPr>
          <w:b/>
        </w:rPr>
      </w:pPr>
      <w:r>
        <w:rPr>
          <w:b/>
        </w:rPr>
        <w:t>09</w:t>
      </w:r>
      <w:r w:rsidRPr="00FD756A">
        <w:rPr>
          <w:b/>
        </w:rPr>
        <w:t>.</w:t>
      </w:r>
      <w:r>
        <w:rPr>
          <w:b/>
        </w:rPr>
        <w:t>15</w:t>
      </w:r>
      <w:r w:rsidRPr="00FD756A">
        <w:rPr>
          <w:b/>
        </w:rPr>
        <w:tab/>
        <w:t>-   1</w:t>
      </w:r>
      <w:r>
        <w:rPr>
          <w:b/>
        </w:rPr>
        <w:t>0</w:t>
      </w:r>
      <w:r w:rsidRPr="00FD756A">
        <w:rPr>
          <w:b/>
        </w:rPr>
        <w:t>.00</w:t>
      </w:r>
      <w:r>
        <w:t xml:space="preserve"> </w:t>
      </w:r>
      <w:r>
        <w:tab/>
      </w:r>
      <w:r w:rsidRPr="00FD756A">
        <w:rPr>
          <w:b/>
        </w:rPr>
        <w:t>Pre</w:t>
      </w:r>
      <w:r>
        <w:rPr>
          <w:b/>
        </w:rPr>
        <w:t>s</w:t>
      </w:r>
      <w:r w:rsidRPr="00FD756A">
        <w:rPr>
          <w:b/>
        </w:rPr>
        <w:t>ence</w:t>
      </w:r>
    </w:p>
    <w:p w14:paraId="4037330B" w14:textId="77777777" w:rsidR="00703DAC" w:rsidRPr="00750A0D" w:rsidRDefault="00703DAC" w:rsidP="00703DAC">
      <w:pPr>
        <w:spacing w:after="120" w:line="360" w:lineRule="auto"/>
        <w:ind w:left="708" w:hanging="708"/>
        <w:rPr>
          <w:bCs/>
        </w:rPr>
      </w:pPr>
      <w:r w:rsidRPr="00FD756A">
        <w:rPr>
          <w:b/>
        </w:rPr>
        <w:t>1</w:t>
      </w:r>
      <w:r>
        <w:rPr>
          <w:b/>
        </w:rPr>
        <w:t>0</w:t>
      </w:r>
      <w:r w:rsidRPr="00FD756A">
        <w:rPr>
          <w:b/>
        </w:rPr>
        <w:t>.00</w:t>
      </w:r>
      <w:r w:rsidRPr="00FD756A">
        <w:rPr>
          <w:b/>
        </w:rPr>
        <w:tab/>
        <w:t>-   1</w:t>
      </w:r>
      <w:r>
        <w:rPr>
          <w:b/>
        </w:rPr>
        <w:t>0</w:t>
      </w:r>
      <w:r w:rsidRPr="00FD756A">
        <w:rPr>
          <w:b/>
        </w:rPr>
        <w:t>.</w:t>
      </w:r>
      <w:r>
        <w:rPr>
          <w:b/>
        </w:rPr>
        <w:t xml:space="preserve">05    </w:t>
      </w:r>
      <w:r w:rsidRPr="00036D86">
        <w:rPr>
          <w:b/>
          <w:bCs/>
        </w:rPr>
        <w:tab/>
      </w:r>
      <w:r w:rsidRPr="00FD756A">
        <w:rPr>
          <w:b/>
          <w:bCs/>
        </w:rPr>
        <w:t xml:space="preserve">Zahájení, </w:t>
      </w:r>
      <w:r>
        <w:rPr>
          <w:b/>
          <w:bCs/>
        </w:rPr>
        <w:t xml:space="preserve">stručné </w:t>
      </w:r>
      <w:r w:rsidRPr="00FD756A">
        <w:rPr>
          <w:b/>
          <w:bCs/>
        </w:rPr>
        <w:t>úvodní slovo</w:t>
      </w:r>
      <w:r>
        <w:rPr>
          <w:b/>
          <w:bCs/>
        </w:rPr>
        <w:t xml:space="preserve"> </w:t>
      </w:r>
    </w:p>
    <w:p w14:paraId="20ADF89A" w14:textId="77777777" w:rsidR="00703DAC" w:rsidRDefault="00703DAC" w:rsidP="00703DAC">
      <w:pPr>
        <w:spacing w:line="360" w:lineRule="auto"/>
        <w:rPr>
          <w:bCs/>
        </w:rPr>
      </w:pPr>
      <w:r w:rsidRPr="00FD756A">
        <w:rPr>
          <w:b/>
          <w:bCs/>
        </w:rPr>
        <w:t>1</w:t>
      </w:r>
      <w:r>
        <w:rPr>
          <w:b/>
          <w:bCs/>
        </w:rPr>
        <w:t>0</w:t>
      </w:r>
      <w:r w:rsidRPr="00FD756A">
        <w:rPr>
          <w:b/>
          <w:bCs/>
        </w:rPr>
        <w:t>.</w:t>
      </w:r>
      <w:r>
        <w:rPr>
          <w:b/>
          <w:bCs/>
        </w:rPr>
        <w:t>05</w:t>
      </w:r>
      <w:r w:rsidRPr="00FD756A">
        <w:rPr>
          <w:b/>
          <w:bCs/>
        </w:rPr>
        <w:t xml:space="preserve">   -   1</w:t>
      </w:r>
      <w:r>
        <w:rPr>
          <w:b/>
          <w:bCs/>
        </w:rPr>
        <w:t>1</w:t>
      </w:r>
      <w:r w:rsidRPr="00FD756A">
        <w:rPr>
          <w:b/>
          <w:bCs/>
        </w:rPr>
        <w:t>.</w:t>
      </w:r>
      <w:r>
        <w:rPr>
          <w:b/>
          <w:bCs/>
        </w:rPr>
        <w:t>0</w:t>
      </w:r>
      <w:r w:rsidRPr="00FD756A">
        <w:rPr>
          <w:b/>
          <w:bCs/>
        </w:rPr>
        <w:t>0</w:t>
      </w:r>
      <w:r>
        <w:rPr>
          <w:bCs/>
        </w:rPr>
        <w:t xml:space="preserve">    </w:t>
      </w:r>
      <w:r>
        <w:rPr>
          <w:bCs/>
        </w:rPr>
        <w:tab/>
      </w:r>
      <w:r w:rsidRPr="00311CE2">
        <w:rPr>
          <w:b/>
          <w:bCs/>
        </w:rPr>
        <w:t xml:space="preserve">Ing. </w:t>
      </w:r>
      <w:r>
        <w:rPr>
          <w:b/>
          <w:bCs/>
        </w:rPr>
        <w:t xml:space="preserve">Jan </w:t>
      </w:r>
      <w:r w:rsidRPr="00311CE2">
        <w:rPr>
          <w:b/>
          <w:bCs/>
        </w:rPr>
        <w:t>Maršák, řed. odboru odpadů MŽP</w:t>
      </w:r>
      <w:r>
        <w:rPr>
          <w:bCs/>
        </w:rPr>
        <w:t xml:space="preserve"> – Vyhláška</w:t>
      </w:r>
      <w:r w:rsidRPr="00311CE2">
        <w:rPr>
          <w:bCs/>
        </w:rPr>
        <w:t xml:space="preserve"> č.445/2022            </w:t>
      </w:r>
      <w:r w:rsidRPr="00311CE2">
        <w:rPr>
          <w:bCs/>
        </w:rPr>
        <w:tab/>
      </w:r>
      <w:r w:rsidRPr="00311CE2">
        <w:rPr>
          <w:bCs/>
        </w:rPr>
        <w:tab/>
      </w:r>
      <w:r w:rsidRPr="00311CE2">
        <w:rPr>
          <w:bCs/>
        </w:rPr>
        <w:tab/>
        <w:t>Sb. a její interpretace pro provozní praxi</w:t>
      </w:r>
      <w:r>
        <w:rPr>
          <w:bCs/>
        </w:rPr>
        <w:t xml:space="preserve"> – diskuse</w:t>
      </w:r>
    </w:p>
    <w:p w14:paraId="4D26E9FC" w14:textId="77777777" w:rsidR="00703DAC" w:rsidRDefault="00703DAC" w:rsidP="00703DAC">
      <w:pPr>
        <w:spacing w:line="360" w:lineRule="auto"/>
        <w:rPr>
          <w:bCs/>
        </w:rPr>
      </w:pPr>
      <w:r w:rsidRPr="00A327DC">
        <w:rPr>
          <w:b/>
          <w:bCs/>
        </w:rPr>
        <w:t>11.0</w:t>
      </w:r>
      <w:r>
        <w:rPr>
          <w:b/>
          <w:bCs/>
        </w:rPr>
        <w:t>5</w:t>
      </w:r>
      <w:r w:rsidRPr="00A327DC">
        <w:rPr>
          <w:b/>
          <w:bCs/>
        </w:rPr>
        <w:t xml:space="preserve">   -   1</w:t>
      </w:r>
      <w:r>
        <w:rPr>
          <w:b/>
          <w:bCs/>
        </w:rPr>
        <w:t>2</w:t>
      </w:r>
      <w:r w:rsidRPr="00A327DC">
        <w:rPr>
          <w:b/>
          <w:bCs/>
        </w:rPr>
        <w:t>.</w:t>
      </w:r>
      <w:r>
        <w:rPr>
          <w:b/>
          <w:bCs/>
        </w:rPr>
        <w:t>00</w:t>
      </w:r>
      <w:r>
        <w:rPr>
          <w:bCs/>
        </w:rPr>
        <w:tab/>
      </w:r>
      <w:r w:rsidRPr="00311CE2">
        <w:rPr>
          <w:b/>
          <w:bCs/>
        </w:rPr>
        <w:t>Ing. Pavlína Kulhánková</w:t>
      </w:r>
      <w:r>
        <w:rPr>
          <w:b/>
          <w:bCs/>
        </w:rPr>
        <w:t xml:space="preserve">, řed. </w:t>
      </w:r>
      <w:r w:rsidRPr="00C457A6">
        <w:rPr>
          <w:b/>
          <w:bCs/>
        </w:rPr>
        <w:t>Odboru průmyslové ekologie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(</w:t>
      </w:r>
      <w:r w:rsidRPr="00294345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Ing.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ab/>
      </w:r>
      <w:r w:rsidRPr="00294345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Macourek)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>
        <w:rPr>
          <w:bCs/>
        </w:rPr>
        <w:t xml:space="preserve">– </w:t>
      </w:r>
      <w:r w:rsidRPr="00311CE2">
        <w:rPr>
          <w:bCs/>
        </w:rPr>
        <w:t>řízení</w:t>
      </w:r>
      <w:r>
        <w:rPr>
          <w:bCs/>
        </w:rPr>
        <w:t xml:space="preserve"> </w:t>
      </w:r>
      <w:r w:rsidRPr="00311CE2">
        <w:rPr>
          <w:bCs/>
        </w:rPr>
        <w:t xml:space="preserve">o vydání povolení, že věc přestává být </w:t>
      </w:r>
      <w:r>
        <w:rPr>
          <w:bCs/>
        </w:rPr>
        <w:t>o</w:t>
      </w:r>
      <w:r w:rsidRPr="00311CE2">
        <w:rPr>
          <w:bCs/>
        </w:rPr>
        <w:t xml:space="preserve">dpadem,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311CE2">
        <w:rPr>
          <w:bCs/>
        </w:rPr>
        <w:t>podle § 10 odst. 1 zákona č.541/2020 Sb., o odpadech</w:t>
      </w:r>
      <w:r>
        <w:rPr>
          <w:bCs/>
        </w:rPr>
        <w:t xml:space="preserve"> – diskuse </w:t>
      </w:r>
    </w:p>
    <w:p w14:paraId="68EB51AB" w14:textId="77777777" w:rsidR="00703DAC" w:rsidRPr="00311CE2" w:rsidRDefault="00703DAC" w:rsidP="00703DAC">
      <w:pPr>
        <w:spacing w:line="360" w:lineRule="auto"/>
        <w:rPr>
          <w:bCs/>
        </w:rPr>
      </w:pPr>
      <w:r>
        <w:rPr>
          <w:b/>
        </w:rPr>
        <w:t xml:space="preserve">12.05   -   12.25         </w:t>
      </w:r>
      <w:r w:rsidRPr="00580372">
        <w:rPr>
          <w:b/>
        </w:rPr>
        <w:t>P. Miller</w:t>
      </w:r>
      <w:r>
        <w:rPr>
          <w:bCs/>
        </w:rPr>
        <w:t xml:space="preserve"> – Info o stavu SVDS, stav účtu, platební kázeň atd.</w:t>
      </w:r>
    </w:p>
    <w:p w14:paraId="26A90742" w14:textId="77777777" w:rsidR="00703DAC" w:rsidRPr="00A178E1" w:rsidRDefault="00703DAC" w:rsidP="00703DAC">
      <w:pPr>
        <w:spacing w:line="360" w:lineRule="auto"/>
        <w:rPr>
          <w:bCs/>
        </w:rPr>
      </w:pPr>
      <w:r w:rsidRPr="00FD756A">
        <w:rPr>
          <w:b/>
          <w:bCs/>
        </w:rPr>
        <w:t>1</w:t>
      </w:r>
      <w:r>
        <w:rPr>
          <w:b/>
          <w:bCs/>
        </w:rPr>
        <w:t>2</w:t>
      </w:r>
      <w:r w:rsidRPr="00FD756A">
        <w:rPr>
          <w:b/>
          <w:bCs/>
        </w:rPr>
        <w:t>.</w:t>
      </w:r>
      <w:r>
        <w:rPr>
          <w:b/>
          <w:bCs/>
        </w:rPr>
        <w:t>30</w:t>
      </w:r>
      <w:r w:rsidRPr="00FD756A">
        <w:rPr>
          <w:b/>
          <w:bCs/>
        </w:rPr>
        <w:t xml:space="preserve">   -   1</w:t>
      </w:r>
      <w:r>
        <w:rPr>
          <w:b/>
          <w:bCs/>
        </w:rPr>
        <w:t>3</w:t>
      </w:r>
      <w:r w:rsidRPr="00FD756A">
        <w:rPr>
          <w:b/>
          <w:bCs/>
        </w:rPr>
        <w:t>.</w:t>
      </w:r>
      <w:r>
        <w:rPr>
          <w:b/>
          <w:bCs/>
        </w:rPr>
        <w:t>10</w:t>
      </w:r>
      <w:r>
        <w:rPr>
          <w:bCs/>
        </w:rPr>
        <w:tab/>
      </w:r>
      <w:r>
        <w:rPr>
          <w:b/>
          <w:bCs/>
        </w:rPr>
        <w:t>Přestávka – občerstvení</w:t>
      </w:r>
    </w:p>
    <w:p w14:paraId="3D88254D" w14:textId="77777777" w:rsidR="00703DAC" w:rsidRDefault="00703DAC" w:rsidP="00703DAC">
      <w:pPr>
        <w:spacing w:line="360" w:lineRule="auto"/>
        <w:rPr>
          <w:bCs/>
        </w:rPr>
      </w:pPr>
      <w:r>
        <w:rPr>
          <w:b/>
          <w:bCs/>
        </w:rPr>
        <w:t>13.10   -   14.20</w:t>
      </w:r>
      <w:r>
        <w:rPr>
          <w:b/>
          <w:bCs/>
        </w:rPr>
        <w:tab/>
      </w:r>
      <w:r w:rsidRPr="009316A9">
        <w:rPr>
          <w:b/>
          <w:bCs/>
        </w:rPr>
        <w:t xml:space="preserve">Ing. Jiří Kvítek, odborný konzultant SVDS – </w:t>
      </w:r>
      <w:r w:rsidRPr="00A327DC">
        <w:rPr>
          <w:bCs/>
        </w:rPr>
        <w:t>Poznatky</w:t>
      </w:r>
      <w:r w:rsidRPr="009316A9">
        <w:rPr>
          <w:bCs/>
        </w:rPr>
        <w:t xml:space="preserve"> z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9316A9">
        <w:rPr>
          <w:bCs/>
        </w:rPr>
        <w:t>implementace nových odpadářských předpisů do provozní praxe</w:t>
      </w:r>
      <w:r>
        <w:rPr>
          <w:bCs/>
        </w:rPr>
        <w:t xml:space="preserve"> </w:t>
      </w:r>
    </w:p>
    <w:p w14:paraId="2B0BC8E6" w14:textId="77777777" w:rsidR="00703DAC" w:rsidRPr="00773E9A" w:rsidRDefault="00703DAC" w:rsidP="00703DAC">
      <w:pPr>
        <w:spacing w:line="360" w:lineRule="auto"/>
        <w:rPr>
          <w:bCs/>
        </w:rPr>
      </w:pPr>
      <w:r>
        <w:rPr>
          <w:b/>
        </w:rPr>
        <w:t>14.20   -   15.00</w:t>
      </w:r>
      <w:r>
        <w:rPr>
          <w:b/>
        </w:rPr>
        <w:tab/>
        <w:t xml:space="preserve">CEC </w:t>
      </w:r>
      <w:r w:rsidRPr="00773E9A">
        <w:rPr>
          <w:bCs/>
        </w:rPr>
        <w:t>informace o výzvě č. 40</w:t>
      </w:r>
    </w:p>
    <w:p w14:paraId="7E26F5CB" w14:textId="77777777" w:rsidR="00703DAC" w:rsidRDefault="00703DAC" w:rsidP="00703DAC">
      <w:pPr>
        <w:spacing w:line="360" w:lineRule="auto"/>
        <w:rPr>
          <w:b/>
        </w:rPr>
      </w:pPr>
      <w:r>
        <w:rPr>
          <w:b/>
        </w:rPr>
        <w:t>15.00   -   15.20</w:t>
      </w:r>
      <w:r>
        <w:rPr>
          <w:b/>
        </w:rPr>
        <w:tab/>
        <w:t xml:space="preserve">Ing. Havelka – </w:t>
      </w:r>
      <w:r w:rsidRPr="006329A3">
        <w:rPr>
          <w:bCs/>
        </w:rPr>
        <w:t>členství v UZS</w:t>
      </w:r>
      <w:r>
        <w:rPr>
          <w:b/>
        </w:rPr>
        <w:t xml:space="preserve"> v případě souhlasu hlasování</w:t>
      </w:r>
    </w:p>
    <w:p w14:paraId="37B06F92" w14:textId="77777777" w:rsidR="00703DAC" w:rsidRPr="00773E9A" w:rsidRDefault="00703DAC" w:rsidP="00703DAC">
      <w:pPr>
        <w:spacing w:line="360" w:lineRule="auto"/>
        <w:rPr>
          <w:b/>
        </w:rPr>
      </w:pPr>
      <w:r>
        <w:rPr>
          <w:b/>
        </w:rPr>
        <w:t>15.20   -   15.40</w:t>
      </w:r>
      <w:r>
        <w:rPr>
          <w:b/>
        </w:rPr>
        <w:tab/>
      </w:r>
      <w:r w:rsidRPr="00773E9A">
        <w:rPr>
          <w:b/>
        </w:rPr>
        <w:t>Codet trade</w:t>
      </w:r>
    </w:p>
    <w:p w14:paraId="06B51394" w14:textId="77777777" w:rsidR="00703DAC" w:rsidRDefault="00703DAC" w:rsidP="00703DAC">
      <w:pPr>
        <w:spacing w:line="360" w:lineRule="auto"/>
        <w:rPr>
          <w:b/>
        </w:rPr>
      </w:pPr>
      <w:r w:rsidRPr="00773E9A">
        <w:rPr>
          <w:b/>
        </w:rPr>
        <w:t>15.</w:t>
      </w:r>
      <w:r>
        <w:rPr>
          <w:b/>
        </w:rPr>
        <w:t>40</w:t>
      </w:r>
      <w:r w:rsidRPr="00773E9A">
        <w:rPr>
          <w:b/>
        </w:rPr>
        <w:t xml:space="preserve"> </w:t>
      </w:r>
      <w:r>
        <w:rPr>
          <w:b/>
        </w:rPr>
        <w:t xml:space="preserve">  </w:t>
      </w:r>
      <w:r w:rsidRPr="00773E9A">
        <w:rPr>
          <w:b/>
        </w:rPr>
        <w:t>-   1</w:t>
      </w:r>
      <w:r>
        <w:rPr>
          <w:b/>
        </w:rPr>
        <w:t>5</w:t>
      </w:r>
      <w:r w:rsidRPr="00773E9A">
        <w:rPr>
          <w:b/>
        </w:rPr>
        <w:t>.</w:t>
      </w:r>
      <w:r>
        <w:rPr>
          <w:b/>
        </w:rPr>
        <w:t>50</w:t>
      </w:r>
      <w:r w:rsidRPr="00773E9A">
        <w:rPr>
          <w:b/>
        </w:rPr>
        <w:tab/>
      </w:r>
      <w:r>
        <w:rPr>
          <w:b/>
        </w:rPr>
        <w:t>Trelleborg</w:t>
      </w:r>
    </w:p>
    <w:p w14:paraId="6BBCB894" w14:textId="77777777" w:rsidR="00703DAC" w:rsidRDefault="00703DAC" w:rsidP="00703DAC">
      <w:pPr>
        <w:spacing w:line="360" w:lineRule="auto"/>
        <w:rPr>
          <w:b/>
        </w:rPr>
      </w:pPr>
      <w:r>
        <w:rPr>
          <w:b/>
        </w:rPr>
        <w:t>15.50   -   16.00</w:t>
      </w:r>
      <w:r>
        <w:rPr>
          <w:b/>
        </w:rPr>
        <w:tab/>
        <w:t>Mistra</w:t>
      </w:r>
    </w:p>
    <w:p w14:paraId="4201FF39" w14:textId="77777777" w:rsidR="00703DAC" w:rsidRDefault="00703DAC" w:rsidP="00703DAC">
      <w:pPr>
        <w:spacing w:line="360" w:lineRule="auto"/>
        <w:rPr>
          <w:b/>
          <w:bCs/>
        </w:rPr>
      </w:pPr>
      <w:r w:rsidRPr="00FD756A">
        <w:rPr>
          <w:b/>
          <w:bCs/>
        </w:rPr>
        <w:t>16.</w:t>
      </w:r>
      <w:r>
        <w:rPr>
          <w:b/>
          <w:bCs/>
        </w:rPr>
        <w:t>1</w:t>
      </w:r>
      <w:r w:rsidRPr="00FD756A">
        <w:rPr>
          <w:b/>
          <w:bCs/>
        </w:rPr>
        <w:t>0   -   17.00</w:t>
      </w:r>
      <w:r w:rsidRPr="0043612E">
        <w:rPr>
          <w:b/>
          <w:bCs/>
        </w:rPr>
        <w:tab/>
        <w:t>Shrnutí odborné části</w:t>
      </w:r>
      <w:r>
        <w:rPr>
          <w:b/>
          <w:bCs/>
        </w:rPr>
        <w:t>, diskuse, návrhy, závěrečné slovo předsedy</w:t>
      </w:r>
    </w:p>
    <w:p w14:paraId="61A9187A" w14:textId="77777777" w:rsidR="00703DAC" w:rsidRDefault="00703DAC" w:rsidP="00703DAC">
      <w:pPr>
        <w:spacing w:after="120"/>
        <w:rPr>
          <w:b/>
          <w:bCs/>
        </w:rPr>
      </w:pPr>
      <w:r>
        <w:rPr>
          <w:b/>
          <w:bCs/>
        </w:rPr>
        <w:t>V průběhu shromáždění budou otevřeny informační stánky Trelleborg, Mistra a Codet Trade</w:t>
      </w:r>
    </w:p>
    <w:p w14:paraId="4C2E7B46" w14:textId="77777777" w:rsidR="00703DAC" w:rsidRDefault="00703DAC"/>
    <w:sectPr w:rsidR="00703DA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12B53" w14:textId="77777777" w:rsidR="00703DAC" w:rsidRDefault="00703DAC" w:rsidP="00703DAC">
      <w:r>
        <w:separator/>
      </w:r>
    </w:p>
  </w:endnote>
  <w:endnote w:type="continuationSeparator" w:id="0">
    <w:p w14:paraId="4C28A985" w14:textId="77777777" w:rsidR="00703DAC" w:rsidRDefault="00703DAC" w:rsidP="0070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4104E" w14:textId="77777777" w:rsidR="00703DAC" w:rsidRPr="002449E1" w:rsidRDefault="00703DAC" w:rsidP="00703DAC">
    <w:pPr>
      <w:jc w:val="center"/>
      <w:rPr>
        <w:rFonts w:ascii="Monotype Corsiva" w:hAnsi="Monotype Corsiva"/>
        <w:b/>
        <w:i/>
        <w:sz w:val="22"/>
        <w:szCs w:val="22"/>
      </w:rPr>
    </w:pPr>
    <w:r w:rsidRPr="002449E1">
      <w:rPr>
        <w:rFonts w:ascii="Monotype Corsiva" w:hAnsi="Monotype Corsiva"/>
        <w:b/>
        <w:i/>
        <w:sz w:val="22"/>
        <w:szCs w:val="22"/>
      </w:rPr>
      <w:t>S</w:t>
    </w:r>
    <w:r>
      <w:rPr>
        <w:rFonts w:ascii="Monotype Corsiva" w:hAnsi="Monotype Corsiva"/>
        <w:b/>
        <w:i/>
        <w:sz w:val="22"/>
        <w:szCs w:val="22"/>
      </w:rPr>
      <w:t xml:space="preserve">vaz </w:t>
    </w:r>
    <w:r w:rsidRPr="002449E1">
      <w:rPr>
        <w:rFonts w:ascii="Monotype Corsiva" w:hAnsi="Monotype Corsiva"/>
        <w:b/>
        <w:i/>
        <w:sz w:val="22"/>
        <w:szCs w:val="22"/>
      </w:rPr>
      <w:t xml:space="preserve">výkupců </w:t>
    </w:r>
    <w:r>
      <w:rPr>
        <w:rFonts w:ascii="Monotype Corsiva" w:hAnsi="Monotype Corsiva"/>
        <w:b/>
        <w:i/>
        <w:sz w:val="22"/>
        <w:szCs w:val="22"/>
      </w:rPr>
      <w:t xml:space="preserve">a zpracovatelů </w:t>
    </w:r>
    <w:r w:rsidRPr="002449E1">
      <w:rPr>
        <w:rFonts w:ascii="Monotype Corsiva" w:hAnsi="Monotype Corsiva"/>
        <w:b/>
        <w:i/>
        <w:sz w:val="22"/>
        <w:szCs w:val="22"/>
      </w:rPr>
      <w:t>druhotných surovin</w:t>
    </w:r>
    <w:r>
      <w:rPr>
        <w:rFonts w:ascii="Monotype Corsiva" w:hAnsi="Monotype Corsiva"/>
        <w:b/>
        <w:i/>
        <w:sz w:val="22"/>
        <w:szCs w:val="22"/>
      </w:rPr>
      <w:t>, z.s.</w:t>
    </w:r>
  </w:p>
  <w:p w14:paraId="23024DE4" w14:textId="77777777" w:rsidR="00703DAC" w:rsidRPr="002449E1" w:rsidRDefault="00703DAC" w:rsidP="00703DAC">
    <w:pPr>
      <w:jc w:val="center"/>
      <w:rPr>
        <w:rFonts w:cs="Arial"/>
        <w:sz w:val="22"/>
        <w:szCs w:val="22"/>
      </w:rPr>
    </w:pPr>
    <w:r>
      <w:rPr>
        <w:rFonts w:cs="Arial"/>
        <w:sz w:val="22"/>
        <w:szCs w:val="22"/>
      </w:rPr>
      <w:t xml:space="preserve">Bechyňská 640, 199 </w:t>
    </w:r>
    <w:proofErr w:type="gramStart"/>
    <w:r>
      <w:rPr>
        <w:rFonts w:cs="Arial"/>
        <w:sz w:val="22"/>
        <w:szCs w:val="22"/>
      </w:rPr>
      <w:t>00  Praha</w:t>
    </w:r>
    <w:proofErr w:type="gramEnd"/>
    <w:r>
      <w:rPr>
        <w:rFonts w:cs="Arial"/>
        <w:sz w:val="22"/>
        <w:szCs w:val="22"/>
      </w:rPr>
      <w:t xml:space="preserve"> 9 - Letňany</w:t>
    </w:r>
    <w:r w:rsidRPr="002449E1">
      <w:rPr>
        <w:rFonts w:cs="Arial"/>
        <w:sz w:val="22"/>
        <w:szCs w:val="22"/>
      </w:rPr>
      <w:t xml:space="preserve"> </w:t>
    </w:r>
  </w:p>
  <w:p w14:paraId="2A72D73B" w14:textId="77777777" w:rsidR="00703DAC" w:rsidRPr="002449E1" w:rsidRDefault="00703DAC" w:rsidP="00703DAC">
    <w:pPr>
      <w:jc w:val="center"/>
      <w:rPr>
        <w:rFonts w:cs="Arial"/>
        <w:sz w:val="22"/>
        <w:szCs w:val="22"/>
      </w:rPr>
    </w:pPr>
    <w:r w:rsidRPr="002449E1">
      <w:rPr>
        <w:rFonts w:cs="Arial"/>
        <w:sz w:val="22"/>
        <w:szCs w:val="22"/>
      </w:rPr>
      <w:t xml:space="preserve"> </w:t>
    </w:r>
    <w:proofErr w:type="gramStart"/>
    <w:r w:rsidRPr="002449E1">
      <w:rPr>
        <w:rFonts w:cs="Arial"/>
        <w:sz w:val="22"/>
        <w:szCs w:val="22"/>
      </w:rPr>
      <w:t>IČ:  227</w:t>
    </w:r>
    <w:proofErr w:type="gramEnd"/>
    <w:r w:rsidRPr="002449E1">
      <w:rPr>
        <w:rFonts w:cs="Arial"/>
        <w:sz w:val="22"/>
        <w:szCs w:val="22"/>
      </w:rPr>
      <w:t xml:space="preserve"> 28 210  číslo účtu:  43-2938800227/0100</w:t>
    </w:r>
  </w:p>
  <w:p w14:paraId="12B7BD24" w14:textId="77777777" w:rsidR="00703DAC" w:rsidRDefault="00703DAC" w:rsidP="00703DAC">
    <w:pPr>
      <w:jc w:val="center"/>
      <w:rPr>
        <w:rFonts w:cs="Arial"/>
        <w:sz w:val="22"/>
        <w:szCs w:val="22"/>
      </w:rPr>
    </w:pPr>
    <w:r w:rsidRPr="002449E1">
      <w:rPr>
        <w:rFonts w:cs="Arial"/>
        <w:sz w:val="22"/>
        <w:szCs w:val="22"/>
      </w:rPr>
      <w:t xml:space="preserve">e-mail:  </w:t>
    </w:r>
    <w:hyperlink r:id="rId1" w:history="1">
      <w:r w:rsidRPr="000639F2">
        <w:rPr>
          <w:rStyle w:val="Hypertextovodkaz"/>
          <w:rFonts w:cs="Arial"/>
          <w:sz w:val="22"/>
          <w:szCs w:val="22"/>
        </w:rPr>
        <w:t>svds@svds.cz</w:t>
      </w:r>
    </w:hyperlink>
    <w:r>
      <w:rPr>
        <w:rFonts w:cs="Arial"/>
        <w:sz w:val="22"/>
        <w:szCs w:val="22"/>
      </w:rPr>
      <w:t xml:space="preserve">        </w:t>
    </w:r>
    <w:hyperlink r:id="rId2" w:history="1">
      <w:r w:rsidRPr="000639F2">
        <w:rPr>
          <w:rStyle w:val="Hypertextovodkaz"/>
          <w:rFonts w:cs="Arial"/>
          <w:sz w:val="22"/>
          <w:szCs w:val="22"/>
        </w:rPr>
        <w:t>www.svds.cz</w:t>
      </w:r>
    </w:hyperlink>
  </w:p>
  <w:p w14:paraId="2DDFC53A" w14:textId="77777777" w:rsidR="00703DAC" w:rsidRPr="002449E1" w:rsidRDefault="00703DAC" w:rsidP="00703DAC">
    <w:pPr>
      <w:jc w:val="center"/>
      <w:rPr>
        <w:b/>
        <w:sz w:val="22"/>
        <w:szCs w:val="22"/>
      </w:rPr>
    </w:pPr>
  </w:p>
  <w:p w14:paraId="74FE1DC9" w14:textId="77777777" w:rsidR="00703DAC" w:rsidRDefault="00703D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2491E" w14:textId="77777777" w:rsidR="00703DAC" w:rsidRDefault="00703DAC" w:rsidP="00703DAC">
      <w:r>
        <w:separator/>
      </w:r>
    </w:p>
  </w:footnote>
  <w:footnote w:type="continuationSeparator" w:id="0">
    <w:p w14:paraId="27D37385" w14:textId="77777777" w:rsidR="00703DAC" w:rsidRDefault="00703DAC" w:rsidP="00703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A419A" w14:textId="29EBFA92" w:rsidR="00703DAC" w:rsidRDefault="00703DAC">
    <w:pPr>
      <w:pStyle w:val="Zhlav"/>
    </w:pPr>
    <w:r w:rsidRPr="00615E06">
      <w:rPr>
        <w:noProof/>
      </w:rPr>
      <w:drawing>
        <wp:inline distT="0" distB="0" distL="0" distR="0" wp14:anchorId="48D53A9E" wp14:editId="667B795E">
          <wp:extent cx="1371600" cy="541020"/>
          <wp:effectExtent l="0" t="0" r="0" b="0"/>
          <wp:docPr id="1" name="Obrázek 1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AC"/>
    <w:rsid w:val="0070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34621"/>
  <w15:chartTrackingRefBased/>
  <w15:docId w15:val="{7741C4F2-D17F-4966-AE61-67B7EC28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3D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3D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3DA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3D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3DA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703D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http://www.hotel-certousy.cz/files/images/Snimek4.preview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vds.cz" TargetMode="External"/><Relationship Id="rId1" Type="http://schemas.openxmlformats.org/officeDocument/2006/relationships/hyperlink" Target="mailto:svds@svd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Miller</dc:creator>
  <cp:keywords/>
  <dc:description/>
  <cp:lastModifiedBy>Petr Miller</cp:lastModifiedBy>
  <cp:revision>1</cp:revision>
  <dcterms:created xsi:type="dcterms:W3CDTF">2023-02-22T17:37:00Z</dcterms:created>
  <dcterms:modified xsi:type="dcterms:W3CDTF">2023-02-22T17:39:00Z</dcterms:modified>
</cp:coreProperties>
</file>